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8E8" w:rsidRDefault="000368E8" w:rsidP="000368E8">
      <w:pPr>
        <w:rPr>
          <w:b/>
          <w:sz w:val="32"/>
          <w:szCs w:val="24"/>
        </w:rPr>
      </w:pPr>
      <w:r w:rsidRPr="003162CD">
        <w:rPr>
          <w:noProof/>
          <w:sz w:val="20"/>
          <w:lang w:val="en-CA" w:eastAsia="en-CA"/>
        </w:rPr>
        <w:drawing>
          <wp:inline distT="0" distB="0" distL="0" distR="0" wp14:anchorId="7F12EC11" wp14:editId="13F73460">
            <wp:extent cx="1460665" cy="1377538"/>
            <wp:effectExtent l="0" t="0" r="635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54" cy="137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8E8">
        <w:rPr>
          <w:sz w:val="24"/>
          <w:szCs w:val="24"/>
        </w:rPr>
        <w:t xml:space="preserve"> </w:t>
      </w:r>
      <w:r w:rsidRPr="000368E8">
        <w:rPr>
          <w:b/>
          <w:sz w:val="32"/>
          <w:szCs w:val="24"/>
        </w:rPr>
        <w:t>IMHA Board of Directors Meeting via Zoom</w:t>
      </w:r>
    </w:p>
    <w:p w:rsidR="000368E8" w:rsidRDefault="004C5DD1" w:rsidP="000368E8">
      <w:pPr>
        <w:jc w:val="center"/>
        <w:rPr>
          <w:sz w:val="24"/>
          <w:szCs w:val="24"/>
        </w:rPr>
      </w:pPr>
      <w:r>
        <w:rPr>
          <w:b/>
          <w:sz w:val="32"/>
          <w:szCs w:val="24"/>
        </w:rPr>
        <w:t>Sunday, Sept. 12</w:t>
      </w:r>
      <w:r w:rsidR="00242425">
        <w:rPr>
          <w:b/>
          <w:sz w:val="32"/>
          <w:szCs w:val="24"/>
        </w:rPr>
        <w:t>, 2021</w:t>
      </w:r>
    </w:p>
    <w:p w:rsidR="00617F79" w:rsidRPr="000368E8" w:rsidRDefault="000123CF" w:rsidP="00617F7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MINUTES – </w:t>
      </w:r>
      <w:r w:rsidR="00FC18A9">
        <w:rPr>
          <w:b/>
          <w:sz w:val="28"/>
          <w:szCs w:val="24"/>
        </w:rPr>
        <w:t>Approved Sept. 22, 2021</w:t>
      </w:r>
      <w:bookmarkStart w:id="0" w:name="_GoBack"/>
      <w:bookmarkEnd w:id="0"/>
    </w:p>
    <w:p w:rsidR="00617F79" w:rsidRDefault="00617F79" w:rsidP="00617F79">
      <w:pPr>
        <w:jc w:val="center"/>
        <w:rPr>
          <w:sz w:val="24"/>
          <w:szCs w:val="24"/>
        </w:rPr>
      </w:pPr>
    </w:p>
    <w:p w:rsidR="00617F79" w:rsidRPr="000368E8" w:rsidRDefault="00617F79" w:rsidP="00617F79">
      <w:pPr>
        <w:rPr>
          <w:b/>
          <w:sz w:val="28"/>
          <w:szCs w:val="24"/>
        </w:rPr>
      </w:pPr>
      <w:r w:rsidRPr="000368E8">
        <w:rPr>
          <w:b/>
          <w:sz w:val="28"/>
          <w:szCs w:val="24"/>
        </w:rPr>
        <w:t>Present:</w:t>
      </w:r>
      <w:r w:rsidR="00242425">
        <w:rPr>
          <w:b/>
          <w:sz w:val="28"/>
          <w:szCs w:val="24"/>
        </w:rPr>
        <w:t xml:space="preserve">  </w:t>
      </w:r>
    </w:p>
    <w:p w:rsidR="004C5DD1" w:rsidRDefault="004C5DD1" w:rsidP="00617F79">
      <w:pPr>
        <w:rPr>
          <w:sz w:val="24"/>
          <w:szCs w:val="24"/>
        </w:rPr>
      </w:pPr>
      <w:r>
        <w:rPr>
          <w:sz w:val="24"/>
          <w:szCs w:val="24"/>
        </w:rPr>
        <w:t>Mike Harding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7F79">
        <w:rPr>
          <w:sz w:val="24"/>
          <w:szCs w:val="24"/>
        </w:rPr>
        <w:t>Todd Copeland</w:t>
      </w:r>
      <w:r w:rsidR="00617F79">
        <w:rPr>
          <w:sz w:val="24"/>
          <w:szCs w:val="24"/>
        </w:rPr>
        <w:tab/>
      </w:r>
      <w:r w:rsidR="00617F79">
        <w:rPr>
          <w:sz w:val="24"/>
          <w:szCs w:val="24"/>
        </w:rPr>
        <w:tab/>
      </w:r>
      <w:r w:rsidR="00617F79">
        <w:rPr>
          <w:sz w:val="24"/>
          <w:szCs w:val="24"/>
        </w:rPr>
        <w:tab/>
      </w:r>
      <w:r w:rsidR="00617F79">
        <w:rPr>
          <w:sz w:val="24"/>
          <w:szCs w:val="24"/>
        </w:rPr>
        <w:tab/>
      </w:r>
    </w:p>
    <w:p w:rsidR="004C5DD1" w:rsidRDefault="00617F79" w:rsidP="00617F79">
      <w:pPr>
        <w:rPr>
          <w:sz w:val="24"/>
          <w:szCs w:val="24"/>
        </w:rPr>
      </w:pPr>
      <w:r>
        <w:rPr>
          <w:sz w:val="24"/>
          <w:szCs w:val="24"/>
        </w:rPr>
        <w:t>Grant McNair</w:t>
      </w:r>
      <w:r w:rsidR="004C5DD1">
        <w:rPr>
          <w:sz w:val="24"/>
          <w:szCs w:val="24"/>
        </w:rPr>
        <w:tab/>
      </w:r>
      <w:r w:rsidR="004C5DD1">
        <w:rPr>
          <w:sz w:val="24"/>
          <w:szCs w:val="24"/>
        </w:rPr>
        <w:tab/>
      </w:r>
      <w:r w:rsidR="004C5DD1">
        <w:rPr>
          <w:sz w:val="24"/>
          <w:szCs w:val="24"/>
        </w:rPr>
        <w:tab/>
      </w:r>
      <w:r w:rsidR="004C5DD1">
        <w:rPr>
          <w:sz w:val="24"/>
          <w:szCs w:val="24"/>
        </w:rPr>
        <w:tab/>
      </w:r>
      <w:r w:rsidR="004C5DD1">
        <w:rPr>
          <w:sz w:val="24"/>
          <w:szCs w:val="24"/>
        </w:rPr>
        <w:tab/>
        <w:t xml:space="preserve">Sue </w:t>
      </w:r>
      <w:proofErr w:type="spellStart"/>
      <w:r w:rsidR="004C5DD1">
        <w:rPr>
          <w:sz w:val="24"/>
          <w:szCs w:val="24"/>
        </w:rPr>
        <w:t>Lidbetter</w:t>
      </w:r>
      <w:proofErr w:type="spellEnd"/>
    </w:p>
    <w:p w:rsidR="00617F79" w:rsidRDefault="004C5DD1" w:rsidP="00617F79">
      <w:pPr>
        <w:rPr>
          <w:sz w:val="24"/>
          <w:szCs w:val="24"/>
        </w:rPr>
      </w:pPr>
      <w:r>
        <w:rPr>
          <w:sz w:val="24"/>
          <w:szCs w:val="24"/>
        </w:rPr>
        <w:t>Jeff Reid</w:t>
      </w:r>
      <w:r>
        <w:rPr>
          <w:sz w:val="24"/>
          <w:szCs w:val="24"/>
        </w:rPr>
        <w:tab/>
      </w:r>
      <w:r w:rsidR="00617F79">
        <w:rPr>
          <w:sz w:val="24"/>
          <w:szCs w:val="24"/>
        </w:rPr>
        <w:tab/>
      </w:r>
      <w:r w:rsidR="00617F79">
        <w:rPr>
          <w:sz w:val="24"/>
          <w:szCs w:val="24"/>
        </w:rPr>
        <w:tab/>
      </w:r>
      <w:r w:rsidR="00617F79">
        <w:rPr>
          <w:sz w:val="24"/>
          <w:szCs w:val="24"/>
        </w:rPr>
        <w:tab/>
      </w:r>
      <w:r w:rsidR="00617F79">
        <w:rPr>
          <w:sz w:val="24"/>
          <w:szCs w:val="24"/>
        </w:rPr>
        <w:tab/>
      </w:r>
      <w:r w:rsidR="000368E8">
        <w:rPr>
          <w:sz w:val="24"/>
          <w:szCs w:val="24"/>
        </w:rPr>
        <w:t>Tichelle Schram</w:t>
      </w:r>
    </w:p>
    <w:p w:rsidR="00617F79" w:rsidRDefault="00617F79" w:rsidP="00617F79">
      <w:pPr>
        <w:rPr>
          <w:sz w:val="24"/>
          <w:szCs w:val="24"/>
        </w:rPr>
      </w:pPr>
      <w:r>
        <w:rPr>
          <w:sz w:val="24"/>
          <w:szCs w:val="24"/>
        </w:rPr>
        <w:t>Chris Dixon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7C71">
        <w:rPr>
          <w:sz w:val="24"/>
          <w:szCs w:val="24"/>
        </w:rPr>
        <w:t>Randy Sheaves</w:t>
      </w:r>
    </w:p>
    <w:p w:rsidR="00617F79" w:rsidRDefault="00617F79" w:rsidP="00617F79">
      <w:pPr>
        <w:rPr>
          <w:sz w:val="24"/>
          <w:szCs w:val="24"/>
        </w:rPr>
      </w:pPr>
      <w:r>
        <w:rPr>
          <w:sz w:val="24"/>
          <w:szCs w:val="24"/>
        </w:rPr>
        <w:t>Trish Brennan</w:t>
      </w:r>
      <w:r w:rsidR="000368E8">
        <w:rPr>
          <w:sz w:val="24"/>
          <w:szCs w:val="24"/>
        </w:rPr>
        <w:tab/>
      </w:r>
      <w:r w:rsidR="000368E8">
        <w:rPr>
          <w:sz w:val="24"/>
          <w:szCs w:val="24"/>
        </w:rPr>
        <w:tab/>
      </w:r>
      <w:r w:rsidR="000368E8">
        <w:rPr>
          <w:sz w:val="24"/>
          <w:szCs w:val="24"/>
        </w:rPr>
        <w:tab/>
      </w:r>
      <w:r w:rsidR="000368E8">
        <w:rPr>
          <w:sz w:val="24"/>
          <w:szCs w:val="24"/>
        </w:rPr>
        <w:tab/>
      </w:r>
      <w:r w:rsidR="000368E8">
        <w:rPr>
          <w:sz w:val="24"/>
          <w:szCs w:val="24"/>
        </w:rPr>
        <w:tab/>
        <w:t>Scott Parker</w:t>
      </w:r>
    </w:p>
    <w:p w:rsidR="00242425" w:rsidRDefault="00242425" w:rsidP="00617F79">
      <w:pPr>
        <w:rPr>
          <w:sz w:val="24"/>
          <w:szCs w:val="24"/>
        </w:rPr>
      </w:pPr>
      <w:r>
        <w:rPr>
          <w:sz w:val="24"/>
          <w:szCs w:val="24"/>
        </w:rPr>
        <w:t>Jeff Sutherland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Pat </w:t>
      </w:r>
      <w:proofErr w:type="spellStart"/>
      <w:r>
        <w:rPr>
          <w:sz w:val="24"/>
          <w:szCs w:val="24"/>
        </w:rPr>
        <w:t>Conlin</w:t>
      </w:r>
      <w:proofErr w:type="spellEnd"/>
      <w:r>
        <w:rPr>
          <w:sz w:val="24"/>
          <w:szCs w:val="24"/>
        </w:rPr>
        <w:tab/>
      </w:r>
    </w:p>
    <w:p w:rsidR="00617F79" w:rsidRDefault="00242425" w:rsidP="00617F79">
      <w:pPr>
        <w:rPr>
          <w:sz w:val="24"/>
          <w:szCs w:val="24"/>
        </w:rPr>
      </w:pPr>
      <w:r>
        <w:rPr>
          <w:sz w:val="24"/>
          <w:szCs w:val="24"/>
        </w:rPr>
        <w:t>Andy Marshall</w:t>
      </w:r>
      <w:r w:rsidR="00617F79">
        <w:rPr>
          <w:sz w:val="24"/>
          <w:szCs w:val="24"/>
        </w:rPr>
        <w:tab/>
      </w:r>
      <w:r w:rsidR="00617F79">
        <w:rPr>
          <w:sz w:val="24"/>
          <w:szCs w:val="24"/>
        </w:rPr>
        <w:tab/>
      </w:r>
      <w:r w:rsidR="00617F7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7F79">
        <w:rPr>
          <w:sz w:val="24"/>
          <w:szCs w:val="24"/>
        </w:rPr>
        <w:tab/>
        <w:t xml:space="preserve">Paul </w:t>
      </w:r>
      <w:proofErr w:type="spellStart"/>
      <w:r w:rsidR="00617F79">
        <w:rPr>
          <w:sz w:val="24"/>
          <w:szCs w:val="24"/>
        </w:rPr>
        <w:t>Walkom</w:t>
      </w:r>
      <w:proofErr w:type="spellEnd"/>
    </w:p>
    <w:p w:rsidR="00242425" w:rsidRDefault="00242425" w:rsidP="00617F79">
      <w:pPr>
        <w:rPr>
          <w:sz w:val="24"/>
          <w:szCs w:val="24"/>
        </w:rPr>
      </w:pPr>
      <w:r>
        <w:rPr>
          <w:sz w:val="24"/>
          <w:szCs w:val="24"/>
        </w:rPr>
        <w:t>Mark 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5DD1" w:rsidRDefault="004C5DD1" w:rsidP="00617F79">
      <w:pPr>
        <w:rPr>
          <w:sz w:val="24"/>
          <w:szCs w:val="24"/>
        </w:rPr>
      </w:pPr>
      <w:r>
        <w:rPr>
          <w:sz w:val="24"/>
          <w:szCs w:val="24"/>
        </w:rPr>
        <w:t>Regrets:  Derek Janes</w:t>
      </w:r>
    </w:p>
    <w:p w:rsidR="00617F79" w:rsidRDefault="00617F79" w:rsidP="00617F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7F79" w:rsidRDefault="00617F79" w:rsidP="00617F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7F79" w:rsidRDefault="004C5DD1" w:rsidP="00617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242425" w:rsidRPr="00242425">
        <w:rPr>
          <w:sz w:val="24"/>
          <w:szCs w:val="24"/>
        </w:rPr>
        <w:t>S made a m</w:t>
      </w:r>
      <w:r w:rsidR="00617F79" w:rsidRPr="00242425">
        <w:rPr>
          <w:sz w:val="24"/>
          <w:szCs w:val="24"/>
        </w:rPr>
        <w:t>otion to begin the meeting.  2</w:t>
      </w:r>
      <w:r w:rsidR="00617F79" w:rsidRPr="00242425">
        <w:rPr>
          <w:sz w:val="24"/>
          <w:szCs w:val="24"/>
          <w:vertAlign w:val="superscript"/>
        </w:rPr>
        <w:t>nd</w:t>
      </w:r>
      <w:r w:rsidR="00617F79" w:rsidRPr="00242425">
        <w:rPr>
          <w:sz w:val="24"/>
          <w:szCs w:val="24"/>
        </w:rPr>
        <w:t xml:space="preserve"> by</w:t>
      </w:r>
      <w:r w:rsidR="00656C01" w:rsidRPr="00242425">
        <w:rPr>
          <w:sz w:val="24"/>
          <w:szCs w:val="24"/>
        </w:rPr>
        <w:t xml:space="preserve"> </w:t>
      </w:r>
      <w:r>
        <w:rPr>
          <w:sz w:val="24"/>
          <w:szCs w:val="24"/>
        </w:rPr>
        <w:t>TB</w:t>
      </w:r>
      <w:r w:rsidR="00617F79" w:rsidRPr="00242425">
        <w:rPr>
          <w:sz w:val="24"/>
          <w:szCs w:val="24"/>
        </w:rPr>
        <w:t>.  Carried</w:t>
      </w:r>
    </w:p>
    <w:p w:rsidR="004C5DD1" w:rsidRDefault="003B4C56" w:rsidP="00617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TB shared the registration numbers for the girls’ teams.  JR made a motion to have 1 team for the Bantam age level, releasing the 4 players as requested.  2</w:t>
      </w:r>
      <w:r w:rsidRPr="003B4C5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TC.  Carried.</w:t>
      </w:r>
    </w:p>
    <w:p w:rsidR="003B4C56" w:rsidRDefault="003B4C56" w:rsidP="003B4C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ACTION – TB will give the 4 players Permission to Skate forms.</w:t>
      </w:r>
    </w:p>
    <w:p w:rsidR="003B4C56" w:rsidRDefault="003B4C56" w:rsidP="003B4C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GM reviewed the ice schedule available until tryouts.  He still has 7:00 am </w:t>
      </w:r>
      <w:r w:rsidR="00037480">
        <w:rPr>
          <w:sz w:val="24"/>
          <w:szCs w:val="24"/>
        </w:rPr>
        <w:t xml:space="preserve">weekend </w:t>
      </w:r>
      <w:r>
        <w:rPr>
          <w:sz w:val="24"/>
          <w:szCs w:val="24"/>
        </w:rPr>
        <w:t>timeslot</w:t>
      </w:r>
      <w:r w:rsidR="00037480">
        <w:rPr>
          <w:sz w:val="24"/>
          <w:szCs w:val="24"/>
        </w:rPr>
        <w:t>s</w:t>
      </w:r>
      <w:r>
        <w:rPr>
          <w:sz w:val="24"/>
          <w:szCs w:val="24"/>
        </w:rPr>
        <w:t xml:space="preserve"> and 4:30 on Friday afternoons available.  This could be used for additional development ice.  It has been confirmed that the </w:t>
      </w:r>
      <w:proofErr w:type="spellStart"/>
      <w:r>
        <w:rPr>
          <w:sz w:val="24"/>
          <w:szCs w:val="24"/>
        </w:rPr>
        <w:t>Ilderton</w:t>
      </w:r>
      <w:proofErr w:type="spellEnd"/>
      <w:r>
        <w:rPr>
          <w:sz w:val="24"/>
          <w:szCs w:val="24"/>
        </w:rPr>
        <w:t xml:space="preserve"> ice is available during the </w:t>
      </w:r>
      <w:proofErr w:type="spellStart"/>
      <w:r>
        <w:rPr>
          <w:sz w:val="24"/>
          <w:szCs w:val="24"/>
        </w:rPr>
        <w:t>Ilderton</w:t>
      </w:r>
      <w:proofErr w:type="spellEnd"/>
      <w:r>
        <w:rPr>
          <w:sz w:val="24"/>
          <w:szCs w:val="24"/>
        </w:rPr>
        <w:t xml:space="preserve"> fair weekend.  Tryouts are scheduled to begin on Sept. 27, 2021.</w:t>
      </w:r>
    </w:p>
    <w:p w:rsidR="000C5B11" w:rsidRDefault="000C5B11" w:rsidP="003B4C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AM – there is some </w:t>
      </w:r>
      <w:r w:rsidR="00767134">
        <w:rPr>
          <w:sz w:val="24"/>
          <w:szCs w:val="24"/>
        </w:rPr>
        <w:t>inconsistency</w:t>
      </w:r>
      <w:r>
        <w:rPr>
          <w:sz w:val="24"/>
          <w:szCs w:val="24"/>
        </w:rPr>
        <w:t xml:space="preserve"> regarding whether coaches are required to wear masks while on the ice.  </w:t>
      </w:r>
      <w:r w:rsidR="00767134">
        <w:rPr>
          <w:sz w:val="24"/>
          <w:szCs w:val="24"/>
        </w:rPr>
        <w:t>ACTION – MH to follow up with MMC.</w:t>
      </w:r>
    </w:p>
    <w:p w:rsidR="00767134" w:rsidRDefault="00767134" w:rsidP="003B4C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RS – at various times of the season, some director positions are extremely busy.  A reminder to reach out to other directors for assistance when needed.</w:t>
      </w:r>
    </w:p>
    <w:p w:rsidR="00767134" w:rsidRDefault="00767134" w:rsidP="003B4C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TB – The only player selection committee needed for the girls’ teams is for U13.  RS, PW, JR, PC &amp; TB were selected as the board representations for this committee.</w:t>
      </w:r>
      <w:r w:rsidR="00037480">
        <w:rPr>
          <w:sz w:val="24"/>
          <w:szCs w:val="24"/>
        </w:rPr>
        <w:t xml:space="preserve">  Based on the tryout dates, a minimum of 2 of these directors will participate in the player selection.</w:t>
      </w:r>
    </w:p>
    <w:p w:rsidR="00DA2E04" w:rsidRPr="00FB72CF" w:rsidRDefault="004F74A6" w:rsidP="00A17F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72CF">
        <w:rPr>
          <w:sz w:val="24"/>
          <w:szCs w:val="24"/>
        </w:rPr>
        <w:t>The n</w:t>
      </w:r>
      <w:r w:rsidR="00DA2E04" w:rsidRPr="00FB72CF">
        <w:rPr>
          <w:sz w:val="24"/>
          <w:szCs w:val="24"/>
        </w:rPr>
        <w:t xml:space="preserve">ext </w:t>
      </w:r>
      <w:r w:rsidRPr="00FB72CF">
        <w:rPr>
          <w:sz w:val="24"/>
          <w:szCs w:val="24"/>
        </w:rPr>
        <w:t xml:space="preserve">IMHA board </w:t>
      </w:r>
      <w:r w:rsidR="00DA2E04" w:rsidRPr="00FB72CF">
        <w:rPr>
          <w:sz w:val="24"/>
          <w:szCs w:val="24"/>
        </w:rPr>
        <w:t xml:space="preserve">meeting </w:t>
      </w:r>
      <w:r w:rsidR="00767134">
        <w:rPr>
          <w:sz w:val="24"/>
          <w:szCs w:val="24"/>
        </w:rPr>
        <w:t>is to be determined.</w:t>
      </w:r>
    </w:p>
    <w:p w:rsidR="00DA2E04" w:rsidRDefault="00767134" w:rsidP="00A17F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</w:t>
      </w:r>
      <w:r w:rsidR="00AB50A4">
        <w:rPr>
          <w:sz w:val="24"/>
          <w:szCs w:val="24"/>
        </w:rPr>
        <w:t xml:space="preserve"> </w:t>
      </w:r>
      <w:r w:rsidR="00DA2E04">
        <w:rPr>
          <w:sz w:val="24"/>
          <w:szCs w:val="24"/>
        </w:rPr>
        <w:t>Made a motion to adjourn the meeting.  2</w:t>
      </w:r>
      <w:r w:rsidR="00DA2E04" w:rsidRPr="00DA2E04">
        <w:rPr>
          <w:sz w:val="24"/>
          <w:szCs w:val="24"/>
          <w:vertAlign w:val="superscript"/>
        </w:rPr>
        <w:t>nd</w:t>
      </w:r>
      <w:r w:rsidR="00DA2E04">
        <w:rPr>
          <w:sz w:val="24"/>
          <w:szCs w:val="24"/>
        </w:rPr>
        <w:t xml:space="preserve"> by</w:t>
      </w:r>
      <w:r w:rsidR="00AB50A4">
        <w:rPr>
          <w:sz w:val="24"/>
          <w:szCs w:val="24"/>
        </w:rPr>
        <w:t xml:space="preserve"> </w:t>
      </w:r>
      <w:r>
        <w:rPr>
          <w:sz w:val="24"/>
          <w:szCs w:val="24"/>
        </w:rPr>
        <w:t>PW</w:t>
      </w:r>
      <w:r w:rsidR="00DA2E04">
        <w:rPr>
          <w:sz w:val="24"/>
          <w:szCs w:val="24"/>
        </w:rPr>
        <w:t>.  Carried.</w:t>
      </w:r>
    </w:p>
    <w:sectPr w:rsidR="00DA2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05B37"/>
    <w:multiLevelType w:val="hybridMultilevel"/>
    <w:tmpl w:val="87FE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79"/>
    <w:rsid w:val="00003C2C"/>
    <w:rsid w:val="000123CF"/>
    <w:rsid w:val="000133AF"/>
    <w:rsid w:val="000368E8"/>
    <w:rsid w:val="00037480"/>
    <w:rsid w:val="00062567"/>
    <w:rsid w:val="00062BDF"/>
    <w:rsid w:val="000708F1"/>
    <w:rsid w:val="00072B29"/>
    <w:rsid w:val="0008528E"/>
    <w:rsid w:val="000946A3"/>
    <w:rsid w:val="000C5B11"/>
    <w:rsid w:val="000E51B8"/>
    <w:rsid w:val="000E6FD8"/>
    <w:rsid w:val="000F3474"/>
    <w:rsid w:val="0010384D"/>
    <w:rsid w:val="00117A5B"/>
    <w:rsid w:val="00131615"/>
    <w:rsid w:val="001679F2"/>
    <w:rsid w:val="00172327"/>
    <w:rsid w:val="00196487"/>
    <w:rsid w:val="00197E6F"/>
    <w:rsid w:val="001A5327"/>
    <w:rsid w:val="001B4540"/>
    <w:rsid w:val="001D258A"/>
    <w:rsid w:val="001E2594"/>
    <w:rsid w:val="001E577F"/>
    <w:rsid w:val="001F7C83"/>
    <w:rsid w:val="00203661"/>
    <w:rsid w:val="00220027"/>
    <w:rsid w:val="00231995"/>
    <w:rsid w:val="00242425"/>
    <w:rsid w:val="00251F57"/>
    <w:rsid w:val="00274C90"/>
    <w:rsid w:val="00285AFE"/>
    <w:rsid w:val="002944BF"/>
    <w:rsid w:val="00295193"/>
    <w:rsid w:val="00302971"/>
    <w:rsid w:val="00320356"/>
    <w:rsid w:val="00321007"/>
    <w:rsid w:val="00336948"/>
    <w:rsid w:val="00351DBA"/>
    <w:rsid w:val="00361A4A"/>
    <w:rsid w:val="00373AE9"/>
    <w:rsid w:val="0038157C"/>
    <w:rsid w:val="003874CA"/>
    <w:rsid w:val="00391018"/>
    <w:rsid w:val="003B1098"/>
    <w:rsid w:val="003B2F44"/>
    <w:rsid w:val="003B4C56"/>
    <w:rsid w:val="003C6F80"/>
    <w:rsid w:val="003E0D81"/>
    <w:rsid w:val="003F3DA8"/>
    <w:rsid w:val="003F3EBB"/>
    <w:rsid w:val="0040006B"/>
    <w:rsid w:val="00400AEE"/>
    <w:rsid w:val="004019E6"/>
    <w:rsid w:val="004341D3"/>
    <w:rsid w:val="004462A4"/>
    <w:rsid w:val="004500E7"/>
    <w:rsid w:val="00455A75"/>
    <w:rsid w:val="00460C70"/>
    <w:rsid w:val="00470736"/>
    <w:rsid w:val="00474CD9"/>
    <w:rsid w:val="004A07C5"/>
    <w:rsid w:val="004A58B5"/>
    <w:rsid w:val="004B2A78"/>
    <w:rsid w:val="004B4E8E"/>
    <w:rsid w:val="004C5DD1"/>
    <w:rsid w:val="004D1ACC"/>
    <w:rsid w:val="004E2718"/>
    <w:rsid w:val="004F3055"/>
    <w:rsid w:val="004F3BAB"/>
    <w:rsid w:val="004F74A6"/>
    <w:rsid w:val="00504FC8"/>
    <w:rsid w:val="00506A0E"/>
    <w:rsid w:val="00514BE9"/>
    <w:rsid w:val="00521B67"/>
    <w:rsid w:val="00525F70"/>
    <w:rsid w:val="005407C0"/>
    <w:rsid w:val="0054536B"/>
    <w:rsid w:val="005624DA"/>
    <w:rsid w:val="00564302"/>
    <w:rsid w:val="00574A43"/>
    <w:rsid w:val="005811F0"/>
    <w:rsid w:val="00591297"/>
    <w:rsid w:val="005A3F06"/>
    <w:rsid w:val="005B34A7"/>
    <w:rsid w:val="005B5B85"/>
    <w:rsid w:val="005C0DFE"/>
    <w:rsid w:val="005C3A8B"/>
    <w:rsid w:val="005D7085"/>
    <w:rsid w:val="005E0783"/>
    <w:rsid w:val="005F6C23"/>
    <w:rsid w:val="005F7452"/>
    <w:rsid w:val="00600C4B"/>
    <w:rsid w:val="00602F5F"/>
    <w:rsid w:val="00604213"/>
    <w:rsid w:val="006102D9"/>
    <w:rsid w:val="00617F79"/>
    <w:rsid w:val="006230B4"/>
    <w:rsid w:val="00656C01"/>
    <w:rsid w:val="006710AE"/>
    <w:rsid w:val="006A7209"/>
    <w:rsid w:val="006B7438"/>
    <w:rsid w:val="006C3C20"/>
    <w:rsid w:val="006C5AC7"/>
    <w:rsid w:val="006D21A2"/>
    <w:rsid w:val="006D4458"/>
    <w:rsid w:val="006F3199"/>
    <w:rsid w:val="006F6080"/>
    <w:rsid w:val="006F6C34"/>
    <w:rsid w:val="006F6F89"/>
    <w:rsid w:val="00700B1B"/>
    <w:rsid w:val="00701748"/>
    <w:rsid w:val="00701875"/>
    <w:rsid w:val="00717360"/>
    <w:rsid w:val="007307FE"/>
    <w:rsid w:val="00732AC1"/>
    <w:rsid w:val="00735DB1"/>
    <w:rsid w:val="007479A4"/>
    <w:rsid w:val="0075528A"/>
    <w:rsid w:val="00762D38"/>
    <w:rsid w:val="00763558"/>
    <w:rsid w:val="00766C0B"/>
    <w:rsid w:val="00767134"/>
    <w:rsid w:val="00772B1A"/>
    <w:rsid w:val="00775A3E"/>
    <w:rsid w:val="00776BF7"/>
    <w:rsid w:val="007910D1"/>
    <w:rsid w:val="007B3540"/>
    <w:rsid w:val="007D29DD"/>
    <w:rsid w:val="007E3532"/>
    <w:rsid w:val="008003F3"/>
    <w:rsid w:val="0083242B"/>
    <w:rsid w:val="008511BD"/>
    <w:rsid w:val="008554D7"/>
    <w:rsid w:val="0087123D"/>
    <w:rsid w:val="00877067"/>
    <w:rsid w:val="008B39E6"/>
    <w:rsid w:val="008B3BC8"/>
    <w:rsid w:val="008C0000"/>
    <w:rsid w:val="008C78F6"/>
    <w:rsid w:val="008D130C"/>
    <w:rsid w:val="008D1CDE"/>
    <w:rsid w:val="008E4CA2"/>
    <w:rsid w:val="008F651A"/>
    <w:rsid w:val="00902475"/>
    <w:rsid w:val="00937DC6"/>
    <w:rsid w:val="00954050"/>
    <w:rsid w:val="0095454B"/>
    <w:rsid w:val="00961588"/>
    <w:rsid w:val="0096320E"/>
    <w:rsid w:val="0097277C"/>
    <w:rsid w:val="00982325"/>
    <w:rsid w:val="00985FB1"/>
    <w:rsid w:val="009F04CB"/>
    <w:rsid w:val="00A0792E"/>
    <w:rsid w:val="00A079A2"/>
    <w:rsid w:val="00A279DB"/>
    <w:rsid w:val="00A30C89"/>
    <w:rsid w:val="00A32C85"/>
    <w:rsid w:val="00A4222C"/>
    <w:rsid w:val="00A448E1"/>
    <w:rsid w:val="00A51588"/>
    <w:rsid w:val="00A54179"/>
    <w:rsid w:val="00A57063"/>
    <w:rsid w:val="00A77A62"/>
    <w:rsid w:val="00A8210C"/>
    <w:rsid w:val="00A84177"/>
    <w:rsid w:val="00A97C71"/>
    <w:rsid w:val="00AB463B"/>
    <w:rsid w:val="00AB4AD8"/>
    <w:rsid w:val="00AB50A4"/>
    <w:rsid w:val="00AC1E2D"/>
    <w:rsid w:val="00AE673B"/>
    <w:rsid w:val="00AE67B1"/>
    <w:rsid w:val="00AF1E73"/>
    <w:rsid w:val="00B040DB"/>
    <w:rsid w:val="00B059C3"/>
    <w:rsid w:val="00B22DD0"/>
    <w:rsid w:val="00B37286"/>
    <w:rsid w:val="00B425B7"/>
    <w:rsid w:val="00B43AFC"/>
    <w:rsid w:val="00B513BA"/>
    <w:rsid w:val="00B51ACC"/>
    <w:rsid w:val="00B523B6"/>
    <w:rsid w:val="00B601FD"/>
    <w:rsid w:val="00B62935"/>
    <w:rsid w:val="00B63AD8"/>
    <w:rsid w:val="00B75AC6"/>
    <w:rsid w:val="00B763F2"/>
    <w:rsid w:val="00BA498D"/>
    <w:rsid w:val="00BA6442"/>
    <w:rsid w:val="00BB1911"/>
    <w:rsid w:val="00BC660F"/>
    <w:rsid w:val="00BD3370"/>
    <w:rsid w:val="00BD6DD8"/>
    <w:rsid w:val="00BE77AA"/>
    <w:rsid w:val="00BF15DC"/>
    <w:rsid w:val="00C7376C"/>
    <w:rsid w:val="00C82DE8"/>
    <w:rsid w:val="00C93463"/>
    <w:rsid w:val="00CC5990"/>
    <w:rsid w:val="00CC7EC8"/>
    <w:rsid w:val="00CD32FD"/>
    <w:rsid w:val="00CD4A99"/>
    <w:rsid w:val="00CF4669"/>
    <w:rsid w:val="00D04857"/>
    <w:rsid w:val="00D06B8D"/>
    <w:rsid w:val="00D3393F"/>
    <w:rsid w:val="00D82508"/>
    <w:rsid w:val="00DA2E04"/>
    <w:rsid w:val="00DB61DB"/>
    <w:rsid w:val="00DE38F1"/>
    <w:rsid w:val="00E04750"/>
    <w:rsid w:val="00E1549C"/>
    <w:rsid w:val="00E50160"/>
    <w:rsid w:val="00E522EE"/>
    <w:rsid w:val="00E54D81"/>
    <w:rsid w:val="00E62385"/>
    <w:rsid w:val="00E6611E"/>
    <w:rsid w:val="00E6715F"/>
    <w:rsid w:val="00E76A04"/>
    <w:rsid w:val="00EA381B"/>
    <w:rsid w:val="00EA53B6"/>
    <w:rsid w:val="00EA7566"/>
    <w:rsid w:val="00EC260D"/>
    <w:rsid w:val="00EE7FBD"/>
    <w:rsid w:val="00EF62DB"/>
    <w:rsid w:val="00F26DB6"/>
    <w:rsid w:val="00F354A8"/>
    <w:rsid w:val="00F46A66"/>
    <w:rsid w:val="00F73492"/>
    <w:rsid w:val="00F800C3"/>
    <w:rsid w:val="00F80581"/>
    <w:rsid w:val="00F92CD4"/>
    <w:rsid w:val="00F96C2C"/>
    <w:rsid w:val="00FB72CF"/>
    <w:rsid w:val="00FC18A9"/>
    <w:rsid w:val="00FC2C06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B3B8"/>
  <w15:docId w15:val="{CB5797EA-8C72-4811-8E1B-B8A40A72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Tichelle Schram</cp:lastModifiedBy>
  <cp:revision>8</cp:revision>
  <dcterms:created xsi:type="dcterms:W3CDTF">2021-09-17T01:58:00Z</dcterms:created>
  <dcterms:modified xsi:type="dcterms:W3CDTF">2021-09-23T16:10:00Z</dcterms:modified>
</cp:coreProperties>
</file>